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13" w:rsidRPr="001A2C13" w:rsidRDefault="001A2C13" w:rsidP="001A2C1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aps/>
          <w:color w:val="000000"/>
          <w:kern w:val="36"/>
          <w:sz w:val="41"/>
          <w:szCs w:val="41"/>
          <w:lang w:eastAsia="ru-RU"/>
        </w:rPr>
      </w:pPr>
      <w:r w:rsidRPr="001A2C13">
        <w:rPr>
          <w:rFonts w:ascii="Trebuchet MS" w:eastAsia="Times New Roman" w:hAnsi="Trebuchet MS" w:cs="Times New Roman"/>
          <w:caps/>
          <w:color w:val="000000"/>
          <w:kern w:val="36"/>
          <w:sz w:val="41"/>
          <w:lang w:eastAsia="ru-RU"/>
        </w:rPr>
        <w:fldChar w:fldCharType="begin"/>
      </w:r>
      <w:r w:rsidRPr="001A2C13">
        <w:rPr>
          <w:rFonts w:ascii="Trebuchet MS" w:eastAsia="Times New Roman" w:hAnsi="Trebuchet MS" w:cs="Times New Roman"/>
          <w:caps/>
          <w:color w:val="000000"/>
          <w:kern w:val="36"/>
          <w:sz w:val="41"/>
          <w:lang w:eastAsia="ru-RU"/>
        </w:rPr>
        <w:instrText xml:space="preserve"> HYPERLINK "http://fizkultura-na5.ru/dokumenty-po-fizicheskoj-kulture/novyj-sanpin-2-4-2-2821-10-po-fizkulture.html" </w:instrText>
      </w:r>
      <w:r w:rsidRPr="001A2C13">
        <w:rPr>
          <w:rFonts w:ascii="Trebuchet MS" w:eastAsia="Times New Roman" w:hAnsi="Trebuchet MS" w:cs="Times New Roman"/>
          <w:caps/>
          <w:color w:val="000000"/>
          <w:kern w:val="36"/>
          <w:sz w:val="41"/>
          <w:lang w:eastAsia="ru-RU"/>
        </w:rPr>
        <w:fldChar w:fldCharType="separate"/>
      </w:r>
      <w:proofErr w:type="gramStart"/>
      <w:r w:rsidRPr="001A2C13">
        <w:rPr>
          <w:rFonts w:ascii="Trebuchet MS" w:eastAsia="Times New Roman" w:hAnsi="Trebuchet MS" w:cs="Times New Roman"/>
          <w:caps/>
          <w:color w:val="13596C"/>
          <w:kern w:val="36"/>
          <w:sz w:val="41"/>
          <w:u w:val="single"/>
          <w:lang w:eastAsia="ru-RU"/>
        </w:rPr>
        <w:t>НОВЫЙ</w:t>
      </w:r>
      <w:proofErr w:type="gramEnd"/>
      <w:r w:rsidRPr="001A2C13">
        <w:rPr>
          <w:rFonts w:ascii="Trebuchet MS" w:eastAsia="Times New Roman" w:hAnsi="Trebuchet MS" w:cs="Times New Roman"/>
          <w:caps/>
          <w:color w:val="13596C"/>
          <w:kern w:val="36"/>
          <w:sz w:val="41"/>
          <w:u w:val="single"/>
          <w:lang w:eastAsia="ru-RU"/>
        </w:rPr>
        <w:t xml:space="preserve"> САНПИН 2.4.2.2821-10 ПО ФИЗКУЛЬТУРЕ</w:t>
      </w:r>
      <w:r w:rsidRPr="001A2C13">
        <w:rPr>
          <w:rFonts w:ascii="Trebuchet MS" w:eastAsia="Times New Roman" w:hAnsi="Trebuchet MS" w:cs="Times New Roman"/>
          <w:caps/>
          <w:color w:val="000000"/>
          <w:kern w:val="36"/>
          <w:sz w:val="41"/>
          <w:lang w:eastAsia="ru-RU"/>
        </w:rPr>
        <w:fldChar w:fldCharType="end"/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center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Новый САНПИН 2.4.2.2821-10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center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вводится в действие с 01.09.2011г</w:t>
      </w:r>
      <w:proofErr w:type="gramStart"/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..</w:t>
      </w:r>
      <w:proofErr w:type="gramEnd"/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center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ГЛАВНЫЙ ГОСУДАРСТВЕННЫЙ САНИТАРНЫЙ ВРАЧ РОССИЙСКОЙ ФЕДЕРАЦИИ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Просит  внимательно изучить новые требования и довести до сведения всех заинтересованных лиц в образовательных учреждениях!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"САНИТАРНО-ЭПИДЕМИОЛОГИЧЕСКИЕ ТРЕБОВАНИЯ К УСЛОВИЯМ И ОРГАНИЗАЦИИ ОБУЧЕНИЯ В ОБЩЕОБРАЗОВАТЕЛЬНЫХ УЧРЕЖДЕНИЯХ"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10.21. Для увеличения двигательной активности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обучающихся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10.22.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 организованных подвижных игр на переменах;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 спортивного часа для детей, посещающих группу продленного дня;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 самостоятельных занятий физической культурой в секциях и клубах.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lastRenderedPageBreak/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С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обучающимися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В дождливые, ветреные и морозные дни занятия физической культурой проводят в зале.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10.24. Моторная плотность занятий физической культурой должна составлять не менее 70%.</w:t>
      </w:r>
    </w:p>
    <w:p w:rsidR="001A2C13" w:rsidRPr="001A2C13" w:rsidRDefault="001A2C13" w:rsidP="001A2C13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  <w:t>ПРИЛОЖЕНИЕ 4</w:t>
      </w:r>
    </w:p>
    <w:p w:rsidR="001A2C13" w:rsidRPr="001A2C13" w:rsidRDefault="001A2C13" w:rsidP="001A2C13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  <w:t>К САНПИН 2.4.2.2821-10</w:t>
      </w:r>
    </w:p>
    <w:p w:rsidR="001A2C13" w:rsidRPr="001A2C13" w:rsidRDefault="001A2C13" w:rsidP="001A2C13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  <w:t>РЕКОМЕНДУЕМЫЙ КОМПЛЕКС УПРАЖНЕНИЙ ФИЗКУЛЬТУРНЫХ МИНУТОК (ФМ)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</w:t>
      </w: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lastRenderedPageBreak/>
        <w:t>минуток (далее - ФМ) для снятия локального утомления и ФМ общего воздействия.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ФМ для улучшения мозгового кровообращения: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ФМ для снятия утомления с плечевого пояса и рук: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1A2C13" w:rsidRPr="001A2C13" w:rsidRDefault="001A2C13" w:rsidP="001A2C13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  <w:t>ФМ ДЛЯ СНЯТИЯ УТОМЛЕНИЯ С ТУЛОВИЩА: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lastRenderedPageBreak/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для улучшения мозгового кровообращения.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Повторить 4 - 6 раз. Темп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2. Упражнения для снятия утомления с мелких мышц кисти. И.п.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-с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4. Упражнение для мобилизации внимания.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-с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редний, 4 - 5 - быстрый, 6 - медленный.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center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Приложение 5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center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 xml:space="preserve">к </w:t>
      </w:r>
      <w:proofErr w:type="spellStart"/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>СанПиН</w:t>
      </w:r>
      <w:proofErr w:type="spellEnd"/>
      <w:r w:rsidRPr="001A2C13">
        <w:rPr>
          <w:rFonts w:ascii="Verdana" w:eastAsia="Times New Roman" w:hAnsi="Verdana" w:cs="Times New Roman"/>
          <w:b/>
          <w:bCs/>
          <w:color w:val="242C2E"/>
          <w:sz w:val="25"/>
          <w:lang w:eastAsia="ru-RU"/>
        </w:rPr>
        <w:t xml:space="preserve"> 2.4.2.2821-10</w:t>
      </w:r>
    </w:p>
    <w:p w:rsidR="001A2C13" w:rsidRPr="001A2C13" w:rsidRDefault="001A2C13" w:rsidP="001A2C13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b/>
          <w:bCs/>
          <w:caps/>
          <w:color w:val="000000"/>
          <w:sz w:val="25"/>
          <w:szCs w:val="25"/>
          <w:lang w:eastAsia="ru-RU"/>
        </w:rPr>
        <w:t>РЕКОМЕНДУЕМЫЙ КОМПЛЕКС УПРАЖНЕНИЙ ГИМНАСТИКИ ГЛАЗ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lastRenderedPageBreak/>
        <w:t>1. Быстро поморгать, закрыть глаза и посидеть спокойно, медленно считая до 5. Повторять 4 - 5 раз.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2.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Повторять 4 - 5 раз.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4. Посмотреть на указательный палец вытянутой </w:t>
      </w:r>
      <w:proofErr w:type="gramStart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руки</w:t>
      </w:r>
      <w:proofErr w:type="gramEnd"/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 xml:space="preserve"> на счет 1 - 4, потом перенести взор вдаль на счет 1 - 6. Повторять 4 - 5 раз</w:t>
      </w:r>
    </w:p>
    <w:p w:rsidR="001A2C13" w:rsidRPr="001A2C13" w:rsidRDefault="001A2C13" w:rsidP="001A2C13">
      <w:pPr>
        <w:shd w:val="clear" w:color="auto" w:fill="FFFFFF"/>
        <w:spacing w:before="188" w:after="188" w:line="376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</w:pPr>
      <w:r w:rsidRPr="001A2C13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22564C" w:rsidRDefault="0022564C"/>
    <w:sectPr w:rsidR="0022564C" w:rsidSect="0022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2C13"/>
    <w:rsid w:val="001A2C13"/>
    <w:rsid w:val="0022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4C"/>
  </w:style>
  <w:style w:type="paragraph" w:styleId="1">
    <w:name w:val="heading 1"/>
    <w:basedOn w:val="a"/>
    <w:link w:val="10"/>
    <w:uiPriority w:val="9"/>
    <w:qFormat/>
    <w:rsid w:val="001A2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1A2C13"/>
  </w:style>
  <w:style w:type="character" w:styleId="a3">
    <w:name w:val="Hyperlink"/>
    <w:basedOn w:val="a0"/>
    <w:uiPriority w:val="99"/>
    <w:semiHidden/>
    <w:unhideWhenUsed/>
    <w:rsid w:val="001A2C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2019-12-02T10:35:00Z</dcterms:created>
  <dcterms:modified xsi:type="dcterms:W3CDTF">2019-12-02T10:36:00Z</dcterms:modified>
</cp:coreProperties>
</file>